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D5CD" w14:textId="1536D764" w:rsidR="004900F2" w:rsidRPr="00D00660" w:rsidRDefault="00F04C5E" w:rsidP="00D00660">
      <w:pPr>
        <w:spacing w:after="0" w:line="240" w:lineRule="auto"/>
        <w:rPr>
          <w:rFonts w:ascii="Times New Roman" w:hAnsi="Times New Roman" w:cs="Times New Roman"/>
          <w:b/>
          <w:sz w:val="24"/>
          <w:szCs w:val="24"/>
        </w:rPr>
      </w:pPr>
      <w:r w:rsidRPr="00D00660">
        <w:rPr>
          <w:rFonts w:ascii="Times New Roman" w:hAnsi="Times New Roman" w:cs="Times New Roman"/>
          <w:b/>
          <w:sz w:val="24"/>
          <w:szCs w:val="24"/>
        </w:rPr>
        <w:t>Awarded Contracts</w:t>
      </w:r>
    </w:p>
    <w:p w14:paraId="325CA12C" w14:textId="77777777" w:rsidR="00D00660" w:rsidRDefault="00D00660" w:rsidP="00D00660">
      <w:pPr>
        <w:spacing w:after="0" w:line="240" w:lineRule="auto"/>
        <w:rPr>
          <w:rFonts w:ascii="Times New Roman" w:hAnsi="Times New Roman" w:cs="Times New Roman"/>
          <w:sz w:val="24"/>
          <w:szCs w:val="24"/>
        </w:rPr>
      </w:pPr>
    </w:p>
    <w:p w14:paraId="19C09E55" w14:textId="4532365F" w:rsidR="00F04C5E" w:rsidRPr="00D00660" w:rsidRDefault="00D00660" w:rsidP="00D0066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w:t>
      </w:r>
      <w:r w:rsidR="00F04C5E" w:rsidRPr="00D00660">
        <w:rPr>
          <w:rFonts w:ascii="Times New Roman" w:hAnsi="Times New Roman" w:cs="Times New Roman"/>
          <w:sz w:val="24"/>
          <w:szCs w:val="24"/>
        </w:rPr>
        <w:t>he following information is regarding awarded contracts can be used to develop prime contractor, subcontractor and teaming partner relationships on these and other opportunities. The website for each awardee is also provided, if available. For more information, contact TargetGov: 410-579-1346 x 325</w:t>
      </w:r>
    </w:p>
    <w:p w14:paraId="75DE92FC" w14:textId="77777777" w:rsidR="00D00660" w:rsidRDefault="00D00660" w:rsidP="00D00660">
      <w:pPr>
        <w:spacing w:after="0" w:line="240" w:lineRule="auto"/>
        <w:rPr>
          <w:rFonts w:ascii="Times New Roman" w:hAnsi="Times New Roman" w:cs="Times New Roman"/>
          <w:b/>
          <w:sz w:val="24"/>
          <w:szCs w:val="24"/>
        </w:rPr>
      </w:pPr>
    </w:p>
    <w:p w14:paraId="1FAFBC94" w14:textId="5E120F37" w:rsidR="00FC4541" w:rsidRPr="00D00660" w:rsidRDefault="00113E30"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AECOM Management Services, Inc.</w:t>
      </w:r>
      <w:r w:rsidR="00FE458A" w:rsidRPr="00D00660">
        <w:rPr>
          <w:rFonts w:ascii="Times New Roman" w:hAnsi="Times New Roman" w:cs="Times New Roman"/>
          <w:b/>
          <w:sz w:val="24"/>
          <w:szCs w:val="24"/>
        </w:rPr>
        <w:t>, Germantown, MD</w:t>
      </w:r>
      <w:r w:rsidR="00BE5205" w:rsidRPr="00D00660">
        <w:rPr>
          <w:rFonts w:ascii="Times New Roman" w:hAnsi="Times New Roman" w:cs="Times New Roman"/>
          <w:b/>
          <w:sz w:val="24"/>
          <w:szCs w:val="24"/>
        </w:rPr>
        <w:t xml:space="preserve"> </w:t>
      </w:r>
      <w:r w:rsidR="001609C3" w:rsidRPr="00D00660">
        <w:rPr>
          <w:rFonts w:ascii="Times New Roman" w:hAnsi="Times New Roman" w:cs="Times New Roman"/>
          <w:sz w:val="24"/>
          <w:szCs w:val="24"/>
        </w:rPr>
        <w:t>has been</w:t>
      </w:r>
      <w:r w:rsidR="00F04C5E" w:rsidRPr="00D00660">
        <w:rPr>
          <w:rFonts w:ascii="Times New Roman" w:hAnsi="Times New Roman" w:cs="Times New Roman"/>
          <w:sz w:val="24"/>
          <w:szCs w:val="24"/>
        </w:rPr>
        <w:t xml:space="preserve"> awarded </w:t>
      </w:r>
      <w:r w:rsidR="00BE5205" w:rsidRPr="00D00660">
        <w:rPr>
          <w:rFonts w:ascii="Times New Roman" w:hAnsi="Times New Roman" w:cs="Times New Roman"/>
          <w:sz w:val="24"/>
          <w:szCs w:val="24"/>
        </w:rPr>
        <w:t>a</w:t>
      </w:r>
      <w:r w:rsidR="003D5079" w:rsidRPr="00D00660">
        <w:rPr>
          <w:rFonts w:ascii="Times New Roman" w:hAnsi="Times New Roman" w:cs="Times New Roman"/>
          <w:sz w:val="24"/>
          <w:szCs w:val="24"/>
        </w:rPr>
        <w:t xml:space="preserve"> </w:t>
      </w:r>
      <w:r w:rsidR="00F04C5E" w:rsidRPr="00D00660">
        <w:rPr>
          <w:rFonts w:ascii="Times New Roman" w:hAnsi="Times New Roman" w:cs="Times New Roman"/>
          <w:sz w:val="24"/>
          <w:szCs w:val="24"/>
        </w:rPr>
        <w:t>$</w:t>
      </w:r>
      <w:r w:rsidR="004934BD" w:rsidRPr="00D00660">
        <w:rPr>
          <w:rFonts w:ascii="Times New Roman" w:hAnsi="Times New Roman" w:cs="Times New Roman"/>
          <w:sz w:val="24"/>
          <w:szCs w:val="24"/>
        </w:rPr>
        <w:t>30,571,740</w:t>
      </w:r>
      <w:r w:rsidR="003D5079" w:rsidRPr="00D00660">
        <w:rPr>
          <w:rFonts w:ascii="Times New Roman" w:hAnsi="Times New Roman" w:cs="Times New Roman"/>
          <w:sz w:val="24"/>
          <w:szCs w:val="24"/>
        </w:rPr>
        <w:t xml:space="preserve"> contract</w:t>
      </w:r>
      <w:r w:rsidR="00BE5205" w:rsidRPr="00D00660">
        <w:rPr>
          <w:rFonts w:ascii="Times New Roman" w:hAnsi="Times New Roman" w:cs="Times New Roman"/>
          <w:sz w:val="24"/>
          <w:szCs w:val="24"/>
        </w:rPr>
        <w:t xml:space="preserve"> to</w:t>
      </w:r>
      <w:r w:rsidR="00F04C5E" w:rsidRPr="00D00660">
        <w:rPr>
          <w:rFonts w:ascii="Times New Roman" w:hAnsi="Times New Roman" w:cs="Times New Roman"/>
          <w:sz w:val="24"/>
          <w:szCs w:val="24"/>
        </w:rPr>
        <w:t xml:space="preserve"> provide </w:t>
      </w:r>
      <w:r w:rsidR="00F97BA7" w:rsidRPr="00D00660">
        <w:rPr>
          <w:rFonts w:ascii="Times New Roman" w:hAnsi="Times New Roman" w:cs="Times New Roman"/>
          <w:sz w:val="24"/>
          <w:szCs w:val="24"/>
        </w:rPr>
        <w:t>aviation support equipment</w:t>
      </w:r>
      <w:r w:rsidR="00512D95" w:rsidRPr="00D00660">
        <w:rPr>
          <w:rFonts w:ascii="Times New Roman" w:hAnsi="Times New Roman" w:cs="Times New Roman"/>
          <w:sz w:val="24"/>
          <w:szCs w:val="24"/>
        </w:rPr>
        <w:t xml:space="preserve"> in support of the Fleet Readiness Center</w:t>
      </w:r>
      <w:r w:rsidR="00F04C5E" w:rsidRPr="00D00660">
        <w:rPr>
          <w:rFonts w:ascii="Times New Roman" w:hAnsi="Times New Roman" w:cs="Times New Roman"/>
          <w:sz w:val="24"/>
          <w:szCs w:val="24"/>
        </w:rPr>
        <w:t xml:space="preserve"> for </w:t>
      </w:r>
      <w:r w:rsidR="00DD2F48" w:rsidRPr="00D00660">
        <w:rPr>
          <w:rFonts w:ascii="Times New Roman" w:hAnsi="Times New Roman" w:cs="Times New Roman"/>
          <w:sz w:val="24"/>
          <w:szCs w:val="24"/>
        </w:rPr>
        <w:t>The Naval Air Warfare Center Aircraft Division.</w:t>
      </w:r>
      <w:r w:rsidR="000D238F" w:rsidRPr="00D00660">
        <w:rPr>
          <w:rFonts w:ascii="Times New Roman" w:hAnsi="Times New Roman" w:cs="Times New Roman"/>
          <w:sz w:val="24"/>
          <w:szCs w:val="24"/>
        </w:rPr>
        <w:t xml:space="preserve"> </w:t>
      </w:r>
      <w:hyperlink r:id="rId9" w:history="1">
        <w:r w:rsidR="000D238F" w:rsidRPr="00D00660">
          <w:rPr>
            <w:rFonts w:ascii="Times New Roman" w:hAnsi="Times New Roman" w:cs="Times New Roman"/>
            <w:sz w:val="24"/>
            <w:szCs w:val="24"/>
          </w:rPr>
          <w:t>https://www.aecom.com/small-businesssupplier-diversity/</w:t>
        </w:r>
      </w:hyperlink>
    </w:p>
    <w:p w14:paraId="7C8F9262" w14:textId="6AAD558F" w:rsidR="00336EC4" w:rsidRPr="00D00660" w:rsidRDefault="004E5498"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Arrow DJB</w:t>
      </w:r>
      <w:r w:rsidR="00B57D44" w:rsidRPr="00D00660">
        <w:rPr>
          <w:rFonts w:ascii="Times New Roman" w:hAnsi="Times New Roman" w:cs="Times New Roman"/>
          <w:b/>
          <w:sz w:val="24"/>
          <w:szCs w:val="24"/>
        </w:rPr>
        <w:t xml:space="preserve"> II JV, Upper Marlboro, MD, Ironshore Contracting LLC, </w:t>
      </w:r>
      <w:r w:rsidR="00B2795C" w:rsidRPr="00D00660">
        <w:rPr>
          <w:rFonts w:ascii="Times New Roman" w:hAnsi="Times New Roman" w:cs="Times New Roman"/>
          <w:b/>
          <w:sz w:val="24"/>
          <w:szCs w:val="24"/>
        </w:rPr>
        <w:t>Baltimore, MD, EG Management Services Inc.,</w:t>
      </w:r>
      <w:r w:rsidR="001649D9" w:rsidRPr="00D00660">
        <w:rPr>
          <w:rFonts w:ascii="Times New Roman" w:hAnsi="Times New Roman" w:cs="Times New Roman"/>
          <w:b/>
          <w:sz w:val="24"/>
          <w:szCs w:val="24"/>
        </w:rPr>
        <w:t xml:space="preserve"> Germantown, MD, Roofing &amp; Sustainable Systems Inc., </w:t>
      </w:r>
      <w:r w:rsidR="00CA4C65" w:rsidRPr="00D00660">
        <w:rPr>
          <w:rFonts w:ascii="Times New Roman" w:hAnsi="Times New Roman" w:cs="Times New Roman"/>
          <w:b/>
          <w:sz w:val="24"/>
          <w:szCs w:val="24"/>
        </w:rPr>
        <w:t>Rosedale, MD, and Island Contracting In</w:t>
      </w:r>
      <w:r w:rsidR="008C7FB6" w:rsidRPr="00D00660">
        <w:rPr>
          <w:rFonts w:ascii="Times New Roman" w:hAnsi="Times New Roman" w:cs="Times New Roman"/>
          <w:b/>
          <w:sz w:val="24"/>
          <w:szCs w:val="24"/>
        </w:rPr>
        <w:t>c</w:t>
      </w:r>
      <w:r w:rsidR="00CA4C65" w:rsidRPr="00D00660">
        <w:rPr>
          <w:rFonts w:ascii="Times New Roman" w:hAnsi="Times New Roman" w:cs="Times New Roman"/>
          <w:b/>
          <w:sz w:val="24"/>
          <w:szCs w:val="24"/>
        </w:rPr>
        <w:t>., Beltsville, MD</w:t>
      </w:r>
      <w:r w:rsidR="00F04C5E" w:rsidRPr="00D00660">
        <w:rPr>
          <w:rFonts w:ascii="Times New Roman" w:hAnsi="Times New Roman" w:cs="Times New Roman"/>
          <w:sz w:val="24"/>
          <w:szCs w:val="24"/>
        </w:rPr>
        <w:t xml:space="preserve"> ha</w:t>
      </w:r>
      <w:r w:rsidR="008C7FB6" w:rsidRPr="00D00660">
        <w:rPr>
          <w:rFonts w:ascii="Times New Roman" w:hAnsi="Times New Roman" w:cs="Times New Roman"/>
          <w:sz w:val="24"/>
          <w:szCs w:val="24"/>
        </w:rPr>
        <w:t>ve</w:t>
      </w:r>
      <w:r w:rsidR="00F04C5E" w:rsidRPr="00D00660">
        <w:rPr>
          <w:rFonts w:ascii="Times New Roman" w:hAnsi="Times New Roman" w:cs="Times New Roman"/>
          <w:sz w:val="24"/>
          <w:szCs w:val="24"/>
        </w:rPr>
        <w:t xml:space="preserve"> been awarded </w:t>
      </w:r>
      <w:r w:rsidR="003D5079" w:rsidRPr="00D00660">
        <w:rPr>
          <w:rFonts w:ascii="Times New Roman" w:hAnsi="Times New Roman" w:cs="Times New Roman"/>
          <w:sz w:val="24"/>
          <w:szCs w:val="24"/>
        </w:rPr>
        <w:t xml:space="preserve">a </w:t>
      </w:r>
      <w:r w:rsidR="00F04C5E" w:rsidRPr="00D00660">
        <w:rPr>
          <w:rFonts w:ascii="Times New Roman" w:hAnsi="Times New Roman" w:cs="Times New Roman"/>
          <w:sz w:val="24"/>
          <w:szCs w:val="24"/>
        </w:rPr>
        <w:t>$1</w:t>
      </w:r>
      <w:r w:rsidR="006215F7" w:rsidRPr="00D00660">
        <w:rPr>
          <w:rFonts w:ascii="Times New Roman" w:hAnsi="Times New Roman" w:cs="Times New Roman"/>
          <w:sz w:val="24"/>
          <w:szCs w:val="24"/>
        </w:rPr>
        <w:t>9</w:t>
      </w:r>
      <w:r w:rsidR="00F04C5E" w:rsidRPr="00D00660">
        <w:rPr>
          <w:rFonts w:ascii="Times New Roman" w:hAnsi="Times New Roman" w:cs="Times New Roman"/>
          <w:sz w:val="24"/>
          <w:szCs w:val="24"/>
        </w:rPr>
        <w:t>,</w:t>
      </w:r>
      <w:r w:rsidR="00117B0A" w:rsidRPr="00D00660">
        <w:rPr>
          <w:rFonts w:ascii="Times New Roman" w:hAnsi="Times New Roman" w:cs="Times New Roman"/>
          <w:sz w:val="24"/>
          <w:szCs w:val="24"/>
        </w:rPr>
        <w:t>800,000</w:t>
      </w:r>
      <w:r w:rsidR="004F71BB" w:rsidRPr="00D00660">
        <w:rPr>
          <w:rFonts w:ascii="Times New Roman" w:hAnsi="Times New Roman" w:cs="Times New Roman"/>
          <w:sz w:val="24"/>
          <w:szCs w:val="24"/>
        </w:rPr>
        <w:t xml:space="preserve"> </w:t>
      </w:r>
      <w:r w:rsidR="003D5079" w:rsidRPr="00D00660">
        <w:rPr>
          <w:rFonts w:ascii="Times New Roman" w:hAnsi="Times New Roman" w:cs="Times New Roman"/>
          <w:sz w:val="24"/>
          <w:szCs w:val="24"/>
        </w:rPr>
        <w:t xml:space="preserve">contract </w:t>
      </w:r>
      <w:r w:rsidR="002D1AD7" w:rsidRPr="00D00660">
        <w:rPr>
          <w:rFonts w:ascii="Times New Roman" w:hAnsi="Times New Roman" w:cs="Times New Roman"/>
          <w:sz w:val="24"/>
          <w:szCs w:val="24"/>
        </w:rPr>
        <w:t>for</w:t>
      </w:r>
      <w:r w:rsidR="00292023" w:rsidRPr="00D00660">
        <w:rPr>
          <w:rFonts w:ascii="Times New Roman" w:hAnsi="Times New Roman" w:cs="Times New Roman"/>
          <w:sz w:val="24"/>
          <w:szCs w:val="24"/>
        </w:rPr>
        <w:t xml:space="preserve"> the construction, </w:t>
      </w:r>
      <w:r w:rsidR="002D1AD7" w:rsidRPr="00D00660">
        <w:rPr>
          <w:rFonts w:ascii="Times New Roman" w:hAnsi="Times New Roman" w:cs="Times New Roman"/>
          <w:sz w:val="24"/>
          <w:szCs w:val="24"/>
        </w:rPr>
        <w:t>repair, alteration</w:t>
      </w:r>
      <w:r w:rsidR="00B676B7" w:rsidRPr="00D00660">
        <w:rPr>
          <w:rFonts w:ascii="Times New Roman" w:hAnsi="Times New Roman" w:cs="Times New Roman"/>
          <w:sz w:val="24"/>
          <w:szCs w:val="24"/>
        </w:rPr>
        <w:t xml:space="preserve">, and related demolition of new roofing for </w:t>
      </w:r>
      <w:r w:rsidR="005C4BA4" w:rsidRPr="00D00660">
        <w:rPr>
          <w:rFonts w:ascii="Times New Roman" w:hAnsi="Times New Roman" w:cs="Times New Roman"/>
          <w:sz w:val="24"/>
          <w:szCs w:val="24"/>
        </w:rPr>
        <w:t>the</w:t>
      </w:r>
      <w:r w:rsidR="00292023" w:rsidRPr="00D00660">
        <w:rPr>
          <w:rFonts w:ascii="Times New Roman" w:hAnsi="Times New Roman" w:cs="Times New Roman"/>
          <w:sz w:val="24"/>
          <w:szCs w:val="24"/>
        </w:rPr>
        <w:t xml:space="preserve"> Naval Facilities </w:t>
      </w:r>
      <w:r w:rsidR="006E5EE7" w:rsidRPr="00D00660">
        <w:rPr>
          <w:rFonts w:ascii="Times New Roman" w:hAnsi="Times New Roman" w:cs="Times New Roman"/>
          <w:sz w:val="24"/>
          <w:szCs w:val="24"/>
        </w:rPr>
        <w:t>Engineering Command</w:t>
      </w:r>
      <w:r w:rsidR="003E0AEF" w:rsidRPr="00D00660">
        <w:rPr>
          <w:rFonts w:ascii="Times New Roman" w:hAnsi="Times New Roman" w:cs="Times New Roman"/>
          <w:sz w:val="24"/>
          <w:szCs w:val="24"/>
        </w:rPr>
        <w:t>.</w:t>
      </w:r>
      <w:r w:rsidR="006E5EE7" w:rsidRPr="00D00660">
        <w:rPr>
          <w:rFonts w:ascii="Times New Roman" w:hAnsi="Times New Roman" w:cs="Times New Roman"/>
          <w:sz w:val="24"/>
          <w:szCs w:val="24"/>
        </w:rPr>
        <w:t xml:space="preserve"> </w:t>
      </w:r>
    </w:p>
    <w:p w14:paraId="5ED4FF7A" w14:textId="5A265463" w:rsidR="00024F54" w:rsidRPr="00D00660" w:rsidRDefault="00647A16" w:rsidP="00D00660">
      <w:pPr>
        <w:spacing w:after="0" w:line="240" w:lineRule="auto"/>
        <w:rPr>
          <w:rFonts w:ascii="Times New Roman" w:hAnsi="Times New Roman" w:cs="Times New Roman"/>
          <w:sz w:val="24"/>
          <w:szCs w:val="24"/>
        </w:rPr>
      </w:pPr>
      <w:hyperlink r:id="rId10" w:history="1">
        <w:r w:rsidR="00024F54" w:rsidRPr="00D00660">
          <w:rPr>
            <w:rFonts w:ascii="Times New Roman" w:hAnsi="Times New Roman" w:cs="Times New Roman"/>
            <w:sz w:val="24"/>
            <w:szCs w:val="24"/>
          </w:rPr>
          <w:t>http://www.ironshorecontracting.com/</w:t>
        </w:r>
      </w:hyperlink>
      <w:r w:rsidR="00724AFF" w:rsidRPr="00D00660">
        <w:rPr>
          <w:rFonts w:ascii="Times New Roman" w:hAnsi="Times New Roman" w:cs="Times New Roman"/>
          <w:sz w:val="24"/>
          <w:szCs w:val="24"/>
        </w:rPr>
        <w:t xml:space="preserve"> </w:t>
      </w:r>
    </w:p>
    <w:p w14:paraId="47C07B71" w14:textId="7244F2DF" w:rsidR="00724AFF" w:rsidRPr="00D00660" w:rsidRDefault="00647A16" w:rsidP="00D00660">
      <w:pPr>
        <w:spacing w:after="0" w:line="240" w:lineRule="auto"/>
        <w:rPr>
          <w:rFonts w:ascii="Times New Roman" w:hAnsi="Times New Roman" w:cs="Times New Roman"/>
          <w:sz w:val="24"/>
          <w:szCs w:val="24"/>
        </w:rPr>
      </w:pPr>
      <w:hyperlink r:id="rId11" w:history="1">
        <w:r w:rsidR="00724AFF" w:rsidRPr="00D00660">
          <w:rPr>
            <w:rFonts w:ascii="Times New Roman" w:hAnsi="Times New Roman" w:cs="Times New Roman"/>
            <w:sz w:val="24"/>
            <w:szCs w:val="24"/>
          </w:rPr>
          <w:t>https://rssiroofingcompany.com/</w:t>
        </w:r>
      </w:hyperlink>
      <w:r w:rsidR="00724AFF" w:rsidRPr="00D00660">
        <w:rPr>
          <w:rFonts w:ascii="Times New Roman" w:hAnsi="Times New Roman" w:cs="Times New Roman"/>
          <w:sz w:val="24"/>
          <w:szCs w:val="24"/>
        </w:rPr>
        <w:t xml:space="preserve"> </w:t>
      </w:r>
    </w:p>
    <w:p w14:paraId="48CFF6B4" w14:textId="015C8BD8" w:rsidR="00024F54" w:rsidRPr="00D00660" w:rsidRDefault="00647A16" w:rsidP="00D00660">
      <w:pPr>
        <w:spacing w:after="0" w:line="240" w:lineRule="auto"/>
        <w:rPr>
          <w:rFonts w:ascii="Times New Roman" w:hAnsi="Times New Roman" w:cs="Times New Roman"/>
          <w:sz w:val="24"/>
          <w:szCs w:val="24"/>
        </w:rPr>
      </w:pPr>
      <w:hyperlink r:id="rId12" w:history="1">
        <w:r w:rsidR="00AD279C" w:rsidRPr="00D00660">
          <w:rPr>
            <w:rFonts w:ascii="Times New Roman" w:hAnsi="Times New Roman" w:cs="Times New Roman"/>
            <w:sz w:val="24"/>
            <w:szCs w:val="24"/>
          </w:rPr>
          <w:t>http://www.islandcontractinginc.net/services.html</w:t>
        </w:r>
      </w:hyperlink>
      <w:r w:rsidR="00AD279C" w:rsidRPr="00D00660">
        <w:rPr>
          <w:rFonts w:ascii="Times New Roman" w:hAnsi="Times New Roman" w:cs="Times New Roman"/>
          <w:sz w:val="24"/>
          <w:szCs w:val="24"/>
        </w:rPr>
        <w:t xml:space="preserve"> </w:t>
      </w:r>
    </w:p>
    <w:p w14:paraId="16D5FA67" w14:textId="77777777" w:rsidR="00D046B5" w:rsidRPr="00D00660" w:rsidRDefault="002F3893"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Lockheed Martin Rotary and Mission Systems</w:t>
      </w:r>
      <w:r w:rsidR="001609C3" w:rsidRPr="00D00660">
        <w:rPr>
          <w:rFonts w:ascii="Times New Roman" w:hAnsi="Times New Roman" w:cs="Times New Roman"/>
          <w:b/>
          <w:sz w:val="24"/>
          <w:szCs w:val="24"/>
        </w:rPr>
        <w:t xml:space="preserve">, Baltimore, </w:t>
      </w:r>
      <w:r w:rsidR="00D31C68" w:rsidRPr="00D00660">
        <w:rPr>
          <w:rFonts w:ascii="Times New Roman" w:hAnsi="Times New Roman" w:cs="Times New Roman"/>
          <w:b/>
          <w:sz w:val="24"/>
          <w:szCs w:val="24"/>
        </w:rPr>
        <w:t xml:space="preserve">MD </w:t>
      </w:r>
      <w:r w:rsidR="00D31C68" w:rsidRPr="00D00660">
        <w:rPr>
          <w:rFonts w:ascii="Times New Roman" w:hAnsi="Times New Roman" w:cs="Times New Roman"/>
          <w:sz w:val="24"/>
          <w:szCs w:val="24"/>
        </w:rPr>
        <w:t>has</w:t>
      </w:r>
      <w:r w:rsidR="00F04C5E" w:rsidRPr="00D00660">
        <w:rPr>
          <w:rFonts w:ascii="Times New Roman" w:hAnsi="Times New Roman" w:cs="Times New Roman"/>
          <w:sz w:val="24"/>
          <w:szCs w:val="24"/>
        </w:rPr>
        <w:t xml:space="preserve"> been awarded a</w:t>
      </w:r>
      <w:r w:rsidR="003D5079" w:rsidRPr="00D00660">
        <w:rPr>
          <w:rFonts w:ascii="Times New Roman" w:hAnsi="Times New Roman" w:cs="Times New Roman"/>
          <w:sz w:val="24"/>
          <w:szCs w:val="24"/>
        </w:rPr>
        <w:t xml:space="preserve"> </w:t>
      </w:r>
      <w:r w:rsidR="00F04C5E" w:rsidRPr="00D00660">
        <w:rPr>
          <w:rFonts w:ascii="Times New Roman" w:hAnsi="Times New Roman" w:cs="Times New Roman"/>
          <w:sz w:val="24"/>
          <w:szCs w:val="24"/>
        </w:rPr>
        <w:t>$</w:t>
      </w:r>
      <w:r w:rsidR="00D31C68" w:rsidRPr="00D00660">
        <w:rPr>
          <w:rFonts w:ascii="Times New Roman" w:hAnsi="Times New Roman" w:cs="Times New Roman"/>
          <w:sz w:val="24"/>
          <w:szCs w:val="24"/>
        </w:rPr>
        <w:t>13,429,873</w:t>
      </w:r>
      <w:r w:rsidR="003D5079" w:rsidRPr="00D00660">
        <w:rPr>
          <w:rFonts w:ascii="Times New Roman" w:hAnsi="Times New Roman" w:cs="Times New Roman"/>
          <w:sz w:val="24"/>
          <w:szCs w:val="24"/>
        </w:rPr>
        <w:t xml:space="preserve"> contract</w:t>
      </w:r>
      <w:r w:rsidR="00F04C5E" w:rsidRPr="00D00660">
        <w:rPr>
          <w:rFonts w:ascii="Times New Roman" w:hAnsi="Times New Roman" w:cs="Times New Roman"/>
          <w:sz w:val="24"/>
          <w:szCs w:val="24"/>
        </w:rPr>
        <w:t xml:space="preserve"> </w:t>
      </w:r>
      <w:r w:rsidR="00795E7C" w:rsidRPr="00D00660">
        <w:rPr>
          <w:rFonts w:ascii="Times New Roman" w:hAnsi="Times New Roman" w:cs="Times New Roman"/>
          <w:sz w:val="24"/>
          <w:szCs w:val="24"/>
        </w:rPr>
        <w:t>for Machinery Control System (MCS) consoles and cabinet</w:t>
      </w:r>
      <w:r w:rsidR="0012114C" w:rsidRPr="00D00660">
        <w:rPr>
          <w:rFonts w:ascii="Times New Roman" w:hAnsi="Times New Roman" w:cs="Times New Roman"/>
          <w:sz w:val="24"/>
          <w:szCs w:val="24"/>
        </w:rPr>
        <w:t>s for the DDG 51 midlife modernization program and associated land based engineering sites</w:t>
      </w:r>
      <w:r w:rsidR="005D44B1" w:rsidRPr="00D00660">
        <w:rPr>
          <w:rFonts w:ascii="Times New Roman" w:hAnsi="Times New Roman" w:cs="Times New Roman"/>
          <w:sz w:val="24"/>
          <w:szCs w:val="24"/>
        </w:rPr>
        <w:t xml:space="preserve"> for the Naval Sea Systems Command</w:t>
      </w:r>
      <w:r w:rsidR="003E0AEF" w:rsidRPr="00D00660">
        <w:rPr>
          <w:rFonts w:ascii="Times New Roman" w:hAnsi="Times New Roman" w:cs="Times New Roman"/>
          <w:sz w:val="24"/>
          <w:szCs w:val="24"/>
        </w:rPr>
        <w:t>.</w:t>
      </w:r>
      <w:r w:rsidR="00A93F55" w:rsidRPr="00D00660">
        <w:rPr>
          <w:rFonts w:ascii="Times New Roman" w:hAnsi="Times New Roman" w:cs="Times New Roman"/>
          <w:sz w:val="24"/>
          <w:szCs w:val="24"/>
        </w:rPr>
        <w:t xml:space="preserve"> </w:t>
      </w:r>
      <w:hyperlink r:id="rId13" w:history="1">
        <w:r w:rsidR="00D046B5" w:rsidRPr="00D00660">
          <w:rPr>
            <w:rStyle w:val="Hyperlink"/>
            <w:rFonts w:ascii="Times New Roman" w:hAnsi="Times New Roman" w:cs="Times New Roman"/>
            <w:color w:val="auto"/>
            <w:sz w:val="24"/>
            <w:szCs w:val="24"/>
            <w:u w:val="none"/>
          </w:rPr>
          <w:t>https://www.lockheedmartin.com/en-us/suppliers.html</w:t>
        </w:r>
      </w:hyperlink>
    </w:p>
    <w:p w14:paraId="0C8573C8" w14:textId="211DB8C2" w:rsidR="001B4DCE" w:rsidRPr="00D00660" w:rsidRDefault="00046540"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L-3 Chesapeake Sciences Corp.,</w:t>
      </w:r>
      <w:r w:rsidR="00794E5C" w:rsidRPr="00D00660">
        <w:rPr>
          <w:rFonts w:ascii="Times New Roman" w:hAnsi="Times New Roman" w:cs="Times New Roman"/>
          <w:b/>
          <w:sz w:val="24"/>
          <w:szCs w:val="24"/>
        </w:rPr>
        <w:t xml:space="preserve"> Millersville, </w:t>
      </w:r>
      <w:r w:rsidR="00794E5C" w:rsidRPr="00D00660">
        <w:rPr>
          <w:rFonts w:ascii="Times New Roman" w:hAnsi="Times New Roman" w:cs="Times New Roman"/>
          <w:sz w:val="24"/>
          <w:szCs w:val="24"/>
        </w:rPr>
        <w:t xml:space="preserve">MD has been awarded </w:t>
      </w:r>
      <w:r w:rsidR="004A54C8" w:rsidRPr="00D00660">
        <w:rPr>
          <w:rFonts w:ascii="Times New Roman" w:hAnsi="Times New Roman" w:cs="Times New Roman"/>
          <w:sz w:val="24"/>
          <w:szCs w:val="24"/>
        </w:rPr>
        <w:t>a</w:t>
      </w:r>
      <w:r w:rsidR="008130E7" w:rsidRPr="00D00660">
        <w:rPr>
          <w:rFonts w:ascii="Times New Roman" w:hAnsi="Times New Roman" w:cs="Times New Roman"/>
          <w:sz w:val="24"/>
          <w:szCs w:val="24"/>
        </w:rPr>
        <w:t xml:space="preserve"> $43,094,331</w:t>
      </w:r>
      <w:r w:rsidR="00595564" w:rsidRPr="00D00660">
        <w:rPr>
          <w:rFonts w:ascii="Times New Roman" w:hAnsi="Times New Roman" w:cs="Times New Roman"/>
          <w:sz w:val="24"/>
          <w:szCs w:val="24"/>
        </w:rPr>
        <w:t xml:space="preserve"> contract</w:t>
      </w:r>
      <w:r w:rsidR="008130E7" w:rsidRPr="00D00660">
        <w:rPr>
          <w:rFonts w:ascii="Times New Roman" w:hAnsi="Times New Roman" w:cs="Times New Roman"/>
          <w:sz w:val="24"/>
          <w:szCs w:val="24"/>
        </w:rPr>
        <w:t xml:space="preserve"> for the production of TB-29C towed array</w:t>
      </w:r>
      <w:r w:rsidR="00A27B47" w:rsidRPr="00D00660">
        <w:rPr>
          <w:rFonts w:ascii="Times New Roman" w:hAnsi="Times New Roman" w:cs="Times New Roman"/>
          <w:sz w:val="24"/>
          <w:szCs w:val="24"/>
        </w:rPr>
        <w:t xml:space="preserve">s for </w:t>
      </w:r>
      <w:r w:rsidR="00A37EBC" w:rsidRPr="00D00660">
        <w:rPr>
          <w:rFonts w:ascii="Times New Roman" w:hAnsi="Times New Roman" w:cs="Times New Roman"/>
          <w:sz w:val="24"/>
          <w:szCs w:val="24"/>
        </w:rPr>
        <w:t>The Naval Sea Systems Command</w:t>
      </w:r>
      <w:r w:rsidR="002423C2" w:rsidRPr="00D00660">
        <w:rPr>
          <w:rFonts w:ascii="Times New Roman" w:hAnsi="Times New Roman" w:cs="Times New Roman"/>
          <w:sz w:val="24"/>
          <w:szCs w:val="24"/>
        </w:rPr>
        <w:t>.</w:t>
      </w:r>
      <w:r w:rsidR="00DC4E86" w:rsidRPr="00D00660">
        <w:rPr>
          <w:rFonts w:ascii="Times New Roman" w:hAnsi="Times New Roman" w:cs="Times New Roman"/>
          <w:sz w:val="24"/>
          <w:szCs w:val="24"/>
        </w:rPr>
        <w:t xml:space="preserve"> </w:t>
      </w:r>
      <w:hyperlink r:id="rId14" w:history="1">
        <w:r w:rsidR="00DC4E86" w:rsidRPr="00D00660">
          <w:rPr>
            <w:rFonts w:ascii="Times New Roman" w:hAnsi="Times New Roman" w:cs="Times New Roman"/>
            <w:sz w:val="24"/>
            <w:szCs w:val="24"/>
          </w:rPr>
          <w:t>https://www.l3t.com/suppliers</w:t>
        </w:r>
      </w:hyperlink>
    </w:p>
    <w:p w14:paraId="734B9406" w14:textId="4F63B0CA" w:rsidR="00774E38" w:rsidRPr="00D00660" w:rsidRDefault="00197B0E"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Federal Resources Supply Co., Stevensville, MD</w:t>
      </w:r>
      <w:r w:rsidR="00722991" w:rsidRPr="00D00660">
        <w:rPr>
          <w:rFonts w:ascii="Times New Roman" w:hAnsi="Times New Roman" w:cs="Times New Roman"/>
          <w:sz w:val="24"/>
          <w:szCs w:val="24"/>
        </w:rPr>
        <w:t xml:space="preserve"> and 5 other companies have been awarded a $</w:t>
      </w:r>
      <w:r w:rsidR="00310757" w:rsidRPr="00D00660">
        <w:rPr>
          <w:rFonts w:ascii="Times New Roman" w:hAnsi="Times New Roman" w:cs="Times New Roman"/>
          <w:sz w:val="24"/>
          <w:szCs w:val="24"/>
        </w:rPr>
        <w:t xml:space="preserve">985,000,000 contract for fire and emergency services equipment for the Defense Logistics Agency Troop Support. </w:t>
      </w:r>
      <w:hyperlink r:id="rId15" w:history="1">
        <w:r w:rsidR="004746F4" w:rsidRPr="00D00660">
          <w:rPr>
            <w:rFonts w:ascii="Times New Roman" w:hAnsi="Times New Roman" w:cs="Times New Roman"/>
            <w:sz w:val="24"/>
            <w:szCs w:val="24"/>
          </w:rPr>
          <w:t>https://www.federalresources.com/vendors/</w:t>
        </w:r>
      </w:hyperlink>
    </w:p>
    <w:p w14:paraId="4D4B3CA4" w14:textId="50E50F51" w:rsidR="0098326B" w:rsidRPr="00D00660" w:rsidRDefault="0098326B"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 xml:space="preserve">Rohde </w:t>
      </w:r>
      <w:r w:rsidR="00A055B8" w:rsidRPr="00D00660">
        <w:rPr>
          <w:rFonts w:ascii="Times New Roman" w:hAnsi="Times New Roman" w:cs="Times New Roman"/>
          <w:b/>
          <w:sz w:val="24"/>
          <w:szCs w:val="24"/>
        </w:rPr>
        <w:t>&amp;</w:t>
      </w:r>
      <w:r w:rsidRPr="00D00660">
        <w:rPr>
          <w:rFonts w:ascii="Times New Roman" w:hAnsi="Times New Roman" w:cs="Times New Roman"/>
          <w:b/>
          <w:sz w:val="24"/>
          <w:szCs w:val="24"/>
        </w:rPr>
        <w:t xml:space="preserve"> Schwarz</w:t>
      </w:r>
      <w:r w:rsidR="0025794E" w:rsidRPr="00D00660">
        <w:rPr>
          <w:rFonts w:ascii="Times New Roman" w:hAnsi="Times New Roman" w:cs="Times New Roman"/>
          <w:b/>
          <w:sz w:val="24"/>
          <w:szCs w:val="24"/>
        </w:rPr>
        <w:t xml:space="preserve"> USA Inc., Columbia, MD </w:t>
      </w:r>
      <w:r w:rsidR="0025794E" w:rsidRPr="00D00660">
        <w:rPr>
          <w:rFonts w:ascii="Times New Roman" w:hAnsi="Times New Roman" w:cs="Times New Roman"/>
          <w:sz w:val="24"/>
          <w:szCs w:val="24"/>
        </w:rPr>
        <w:t xml:space="preserve">has been awarded a $15,992,056 contract </w:t>
      </w:r>
      <w:r w:rsidR="00A055B8" w:rsidRPr="00D00660">
        <w:rPr>
          <w:rFonts w:ascii="Times New Roman" w:hAnsi="Times New Roman" w:cs="Times New Roman"/>
          <w:sz w:val="24"/>
          <w:szCs w:val="24"/>
        </w:rPr>
        <w:t>for the acquisition of Rohde &amp; Schwarz</w:t>
      </w:r>
      <w:r w:rsidR="0055122E" w:rsidRPr="00D00660">
        <w:rPr>
          <w:rFonts w:ascii="Times New Roman" w:hAnsi="Times New Roman" w:cs="Times New Roman"/>
          <w:sz w:val="24"/>
          <w:szCs w:val="24"/>
        </w:rPr>
        <w:t xml:space="preserve"> high frequency (HF) transceiver systems for the Space and Naval </w:t>
      </w:r>
      <w:r w:rsidR="00517852" w:rsidRPr="00D00660">
        <w:rPr>
          <w:rFonts w:ascii="Times New Roman" w:hAnsi="Times New Roman" w:cs="Times New Roman"/>
          <w:sz w:val="24"/>
          <w:szCs w:val="24"/>
        </w:rPr>
        <w:t>Warfare Systems Center Atlantic.</w:t>
      </w:r>
      <w:r w:rsidR="00DD2D23" w:rsidRPr="00D00660">
        <w:rPr>
          <w:rFonts w:ascii="Times New Roman" w:hAnsi="Times New Roman" w:cs="Times New Roman"/>
          <w:sz w:val="24"/>
          <w:szCs w:val="24"/>
        </w:rPr>
        <w:t xml:space="preserve"> </w:t>
      </w:r>
      <w:hyperlink r:id="rId16" w:history="1">
        <w:r w:rsidR="00DD2D23" w:rsidRPr="00D00660">
          <w:rPr>
            <w:rFonts w:ascii="Times New Roman" w:hAnsi="Times New Roman" w:cs="Times New Roman"/>
            <w:sz w:val="24"/>
            <w:szCs w:val="24"/>
          </w:rPr>
          <w:t>https://www.rohde-schwarz.com/us/home_48230.html</w:t>
        </w:r>
      </w:hyperlink>
      <w:r w:rsidR="00DD2D23" w:rsidRPr="00D00660">
        <w:rPr>
          <w:rFonts w:ascii="Times New Roman" w:hAnsi="Times New Roman" w:cs="Times New Roman"/>
          <w:sz w:val="24"/>
          <w:szCs w:val="24"/>
        </w:rPr>
        <w:t xml:space="preserve"> </w:t>
      </w:r>
    </w:p>
    <w:p w14:paraId="42CD4687" w14:textId="7CCACF51" w:rsidR="00336EC4" w:rsidRPr="00D00660" w:rsidRDefault="00A279F7" w:rsidP="00D00660">
      <w:pPr>
        <w:spacing w:after="0" w:line="240" w:lineRule="auto"/>
        <w:rPr>
          <w:rFonts w:ascii="Times New Roman" w:hAnsi="Times New Roman" w:cs="Times New Roman"/>
          <w:sz w:val="24"/>
          <w:szCs w:val="24"/>
        </w:rPr>
      </w:pPr>
      <w:proofErr w:type="spellStart"/>
      <w:r w:rsidRPr="00D00660">
        <w:rPr>
          <w:rFonts w:ascii="Times New Roman" w:hAnsi="Times New Roman" w:cs="Times New Roman"/>
          <w:b/>
          <w:sz w:val="24"/>
          <w:szCs w:val="24"/>
        </w:rPr>
        <w:t>Kiple</w:t>
      </w:r>
      <w:proofErr w:type="spellEnd"/>
      <w:r w:rsidRPr="00D00660">
        <w:rPr>
          <w:rFonts w:ascii="Times New Roman" w:hAnsi="Times New Roman" w:cs="Times New Roman"/>
          <w:b/>
          <w:sz w:val="24"/>
          <w:szCs w:val="24"/>
        </w:rPr>
        <w:t xml:space="preserve"> Acquisition Science Tech</w:t>
      </w:r>
      <w:r w:rsidR="006A6157" w:rsidRPr="00D00660">
        <w:rPr>
          <w:rFonts w:ascii="Times New Roman" w:hAnsi="Times New Roman" w:cs="Times New Roman"/>
          <w:b/>
          <w:sz w:val="24"/>
          <w:szCs w:val="24"/>
        </w:rPr>
        <w:t xml:space="preserve">nology Logistics &amp; Engineering, Forest Hill, MD </w:t>
      </w:r>
      <w:r w:rsidR="006A6157" w:rsidRPr="00D00660">
        <w:rPr>
          <w:rFonts w:ascii="Times New Roman" w:hAnsi="Times New Roman" w:cs="Times New Roman"/>
          <w:sz w:val="24"/>
          <w:szCs w:val="24"/>
        </w:rPr>
        <w:t xml:space="preserve">has been awarded a $10,000,000 contract </w:t>
      </w:r>
      <w:r w:rsidR="00644603" w:rsidRPr="00D00660">
        <w:rPr>
          <w:rFonts w:ascii="Times New Roman" w:hAnsi="Times New Roman" w:cs="Times New Roman"/>
          <w:sz w:val="24"/>
          <w:szCs w:val="24"/>
        </w:rPr>
        <w:t xml:space="preserve">to provide technical and analytical expertise, and administrative assistance for the U.S. Army Contracting Command. </w:t>
      </w:r>
      <w:hyperlink r:id="rId17" w:history="1">
        <w:r w:rsidR="00552B15" w:rsidRPr="00D00660">
          <w:rPr>
            <w:rFonts w:ascii="Times New Roman" w:hAnsi="Times New Roman" w:cs="Times New Roman"/>
            <w:sz w:val="24"/>
            <w:szCs w:val="24"/>
          </w:rPr>
          <w:t>http://www.kipleacquisition.com/Seaport-e/Seaport-e.htm</w:t>
        </w:r>
      </w:hyperlink>
    </w:p>
    <w:p w14:paraId="2F411E76" w14:textId="1C338E2A" w:rsidR="00336EC4" w:rsidRPr="00D00660" w:rsidRDefault="00B3107E"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 xml:space="preserve">AT&amp;T Corp., Columbia, MD </w:t>
      </w:r>
      <w:r w:rsidRPr="00D00660">
        <w:rPr>
          <w:rFonts w:ascii="Times New Roman" w:hAnsi="Times New Roman" w:cs="Times New Roman"/>
          <w:sz w:val="24"/>
          <w:szCs w:val="24"/>
        </w:rPr>
        <w:t xml:space="preserve">has been awarded a $12,080,764 contract </w:t>
      </w:r>
      <w:r w:rsidR="002D3A6A" w:rsidRPr="00D00660">
        <w:rPr>
          <w:rFonts w:ascii="Times New Roman" w:hAnsi="Times New Roman" w:cs="Times New Roman"/>
          <w:sz w:val="24"/>
          <w:szCs w:val="24"/>
        </w:rPr>
        <w:t xml:space="preserve">for the </w:t>
      </w:r>
      <w:proofErr w:type="spellStart"/>
      <w:r w:rsidR="002D3A6A" w:rsidRPr="00D00660">
        <w:rPr>
          <w:rFonts w:ascii="Times New Roman" w:hAnsi="Times New Roman" w:cs="Times New Roman"/>
          <w:sz w:val="24"/>
          <w:szCs w:val="24"/>
        </w:rPr>
        <w:t>Northstar</w:t>
      </w:r>
      <w:proofErr w:type="spellEnd"/>
      <w:r w:rsidR="002D3A6A" w:rsidRPr="00D00660">
        <w:rPr>
          <w:rFonts w:ascii="Times New Roman" w:hAnsi="Times New Roman" w:cs="Times New Roman"/>
          <w:sz w:val="24"/>
          <w:szCs w:val="24"/>
        </w:rPr>
        <w:t xml:space="preserve"> Long-Haul Telecommunications Network and </w:t>
      </w:r>
      <w:r w:rsidR="00B03F71" w:rsidRPr="00D00660">
        <w:rPr>
          <w:rFonts w:ascii="Times New Roman" w:hAnsi="Times New Roman" w:cs="Times New Roman"/>
          <w:sz w:val="24"/>
          <w:szCs w:val="24"/>
        </w:rPr>
        <w:t>associated transmission circuits for an Ultra-High Frequency/Line of Sight communications network system</w:t>
      </w:r>
      <w:r w:rsidR="007F09BF" w:rsidRPr="00D00660">
        <w:rPr>
          <w:rFonts w:ascii="Times New Roman" w:hAnsi="Times New Roman" w:cs="Times New Roman"/>
          <w:sz w:val="24"/>
          <w:szCs w:val="24"/>
        </w:rPr>
        <w:t xml:space="preserve"> for The Defense Information Technology Contracting Organization.</w:t>
      </w:r>
      <w:r w:rsidR="00861BFE" w:rsidRPr="00D00660">
        <w:rPr>
          <w:rFonts w:ascii="Times New Roman" w:hAnsi="Times New Roman" w:cs="Times New Roman"/>
          <w:sz w:val="24"/>
          <w:szCs w:val="24"/>
        </w:rPr>
        <w:t xml:space="preserve"> </w:t>
      </w:r>
      <w:r w:rsidR="002127A4" w:rsidRPr="00D00660">
        <w:rPr>
          <w:rFonts w:ascii="Times New Roman" w:hAnsi="Times New Roman" w:cs="Times New Roman"/>
          <w:sz w:val="24"/>
          <w:szCs w:val="24"/>
        </w:rPr>
        <w:t>http://attsuppliers.com/</w:t>
      </w:r>
    </w:p>
    <w:p w14:paraId="4201BB85" w14:textId="3F0C7735" w:rsidR="00F76E70" w:rsidRPr="00D00660" w:rsidRDefault="00F76E70"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Oakland</w:t>
      </w:r>
      <w:r w:rsidR="00252AD5" w:rsidRPr="00D00660">
        <w:rPr>
          <w:rFonts w:ascii="Times New Roman" w:hAnsi="Times New Roman" w:cs="Times New Roman"/>
          <w:b/>
          <w:sz w:val="24"/>
          <w:szCs w:val="24"/>
        </w:rPr>
        <w:t xml:space="preserve"> Consulting Group, Lanham, MD</w:t>
      </w:r>
      <w:r w:rsidR="00252AD5" w:rsidRPr="00D00660">
        <w:rPr>
          <w:rFonts w:ascii="Times New Roman" w:hAnsi="Times New Roman" w:cs="Times New Roman"/>
          <w:sz w:val="24"/>
          <w:szCs w:val="24"/>
        </w:rPr>
        <w:t xml:space="preserve"> and 3 other companies have been awarded </w:t>
      </w:r>
      <w:r w:rsidR="00D93282" w:rsidRPr="00D00660">
        <w:rPr>
          <w:rFonts w:ascii="Times New Roman" w:hAnsi="Times New Roman" w:cs="Times New Roman"/>
          <w:sz w:val="24"/>
          <w:szCs w:val="24"/>
        </w:rPr>
        <w:t xml:space="preserve">a </w:t>
      </w:r>
      <w:r w:rsidR="00A472DA" w:rsidRPr="00D00660">
        <w:rPr>
          <w:rFonts w:ascii="Times New Roman" w:hAnsi="Times New Roman" w:cs="Times New Roman"/>
          <w:sz w:val="24"/>
          <w:szCs w:val="24"/>
        </w:rPr>
        <w:t>$975,980</w:t>
      </w:r>
      <w:r w:rsidR="00E14479" w:rsidRPr="00D00660">
        <w:rPr>
          <w:rFonts w:ascii="Times New Roman" w:hAnsi="Times New Roman" w:cs="Times New Roman"/>
          <w:sz w:val="24"/>
          <w:szCs w:val="24"/>
        </w:rPr>
        <w:t xml:space="preserve">,000 contract </w:t>
      </w:r>
      <w:r w:rsidR="00EE1962" w:rsidRPr="00D00660">
        <w:rPr>
          <w:rFonts w:ascii="Times New Roman" w:hAnsi="Times New Roman" w:cs="Times New Roman"/>
          <w:sz w:val="24"/>
          <w:szCs w:val="24"/>
        </w:rPr>
        <w:t>for commercial</w:t>
      </w:r>
      <w:r w:rsidR="00FB69A5" w:rsidRPr="00D00660">
        <w:rPr>
          <w:rFonts w:ascii="Times New Roman" w:hAnsi="Times New Roman" w:cs="Times New Roman"/>
          <w:sz w:val="24"/>
          <w:szCs w:val="24"/>
        </w:rPr>
        <w:t>-off-the-shelf software, software maintenance support, information technology professional services</w:t>
      </w:r>
      <w:r w:rsidR="00AB30A6" w:rsidRPr="00D00660">
        <w:rPr>
          <w:rFonts w:ascii="Times New Roman" w:hAnsi="Times New Roman" w:cs="Times New Roman"/>
          <w:sz w:val="24"/>
          <w:szCs w:val="24"/>
        </w:rPr>
        <w:t xml:space="preserve">, and Cloud services for the Naval Information Warfare Center Pacific. </w:t>
      </w:r>
      <w:hyperlink r:id="rId18" w:history="1">
        <w:r w:rsidR="006E6BB9" w:rsidRPr="00D00660">
          <w:rPr>
            <w:rFonts w:ascii="Times New Roman" w:hAnsi="Times New Roman" w:cs="Times New Roman"/>
            <w:sz w:val="24"/>
            <w:szCs w:val="24"/>
          </w:rPr>
          <w:t>http://www.ocg-inc.com/our-partners</w:t>
        </w:r>
      </w:hyperlink>
    </w:p>
    <w:p w14:paraId="6197AACC" w14:textId="007AB79E" w:rsidR="002F6631" w:rsidRPr="00D00660" w:rsidRDefault="000C3283"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BAE Systems Technology, Rockville, MD</w:t>
      </w:r>
      <w:r w:rsidRPr="00D00660">
        <w:rPr>
          <w:rFonts w:ascii="Times New Roman" w:hAnsi="Times New Roman" w:cs="Times New Roman"/>
          <w:sz w:val="24"/>
          <w:szCs w:val="24"/>
        </w:rPr>
        <w:t xml:space="preserve"> has been awarded a $93,962,658 contract</w:t>
      </w:r>
      <w:r w:rsidR="00587FE2" w:rsidRPr="00D00660">
        <w:rPr>
          <w:rFonts w:ascii="Times New Roman" w:hAnsi="Times New Roman" w:cs="Times New Roman"/>
          <w:sz w:val="24"/>
          <w:szCs w:val="24"/>
        </w:rPr>
        <w:t xml:space="preserve"> to design, procure, integrate, test, train, deliver, and support command, control, communications,</w:t>
      </w:r>
      <w:r w:rsidR="008F37C2" w:rsidRPr="00D00660">
        <w:rPr>
          <w:rFonts w:ascii="Times New Roman" w:hAnsi="Times New Roman" w:cs="Times New Roman"/>
          <w:sz w:val="24"/>
          <w:szCs w:val="24"/>
        </w:rPr>
        <w:t xml:space="preserve"> </w:t>
      </w:r>
      <w:r w:rsidR="008F37C2" w:rsidRPr="00D00660">
        <w:rPr>
          <w:rFonts w:ascii="Times New Roman" w:hAnsi="Times New Roman" w:cs="Times New Roman"/>
          <w:sz w:val="24"/>
          <w:szCs w:val="24"/>
        </w:rPr>
        <w:lastRenderedPageBreak/>
        <w:t xml:space="preserve">computers and intelligence (C4I) systems, information and computer systems, and sensor systems for various platforms for The Naval Air Warfare Center Aircraft Division. </w:t>
      </w:r>
      <w:hyperlink r:id="rId19" w:history="1">
        <w:r w:rsidR="003D5079" w:rsidRPr="00D00660">
          <w:rPr>
            <w:rFonts w:ascii="Times New Roman" w:hAnsi="Times New Roman" w:cs="Times New Roman"/>
            <w:sz w:val="24"/>
            <w:szCs w:val="24"/>
          </w:rPr>
          <w:t>https://www.baesystems.com/en-us/what-we-do/suppliers/united-states</w:t>
        </w:r>
      </w:hyperlink>
    </w:p>
    <w:p w14:paraId="68F406D7" w14:textId="3B746F7A" w:rsidR="00595564" w:rsidRPr="00D00660" w:rsidRDefault="00DA47F5"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Research and Engineering Development LLC, California, MD</w:t>
      </w:r>
      <w:r w:rsidRPr="00D00660">
        <w:rPr>
          <w:rFonts w:ascii="Times New Roman" w:hAnsi="Times New Roman" w:cs="Times New Roman"/>
          <w:sz w:val="24"/>
          <w:szCs w:val="24"/>
        </w:rPr>
        <w:t xml:space="preserve"> has been awarded a $42,791,557 contract</w:t>
      </w:r>
      <w:r w:rsidR="00096CF9" w:rsidRPr="00D00660">
        <w:rPr>
          <w:rFonts w:ascii="Times New Roman" w:hAnsi="Times New Roman" w:cs="Times New Roman"/>
          <w:sz w:val="24"/>
          <w:szCs w:val="24"/>
        </w:rPr>
        <w:t xml:space="preserve"> to provide engineering services for The Naval Air Warfare Center Aircraft Division</w:t>
      </w:r>
      <w:r w:rsidR="00D3384C" w:rsidRPr="00D00660">
        <w:rPr>
          <w:rFonts w:ascii="Times New Roman" w:hAnsi="Times New Roman" w:cs="Times New Roman"/>
          <w:sz w:val="24"/>
          <w:szCs w:val="24"/>
        </w:rPr>
        <w:t xml:space="preserve">. </w:t>
      </w:r>
      <w:hyperlink r:id="rId20" w:history="1">
        <w:r w:rsidR="00634DF9" w:rsidRPr="00D00660">
          <w:rPr>
            <w:rFonts w:ascii="Times New Roman" w:hAnsi="Times New Roman" w:cs="Times New Roman"/>
            <w:sz w:val="24"/>
            <w:szCs w:val="24"/>
          </w:rPr>
          <w:t>http://www.red-inc.us/contracts/prime-contracts/</w:t>
        </w:r>
      </w:hyperlink>
      <w:r w:rsidR="00634DF9" w:rsidRPr="00D00660">
        <w:rPr>
          <w:rFonts w:ascii="Times New Roman" w:hAnsi="Times New Roman" w:cs="Times New Roman"/>
          <w:sz w:val="24"/>
          <w:szCs w:val="24"/>
        </w:rPr>
        <w:t xml:space="preserve"> </w:t>
      </w:r>
    </w:p>
    <w:p w14:paraId="698C85EA" w14:textId="4CD46814" w:rsidR="00FE4577" w:rsidRPr="00D00660" w:rsidRDefault="00920BAC"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Northrop Grumman Systems Corp., Linthicum Heights, MD</w:t>
      </w:r>
      <w:r w:rsidRPr="00D00660">
        <w:rPr>
          <w:rFonts w:ascii="Times New Roman" w:hAnsi="Times New Roman" w:cs="Times New Roman"/>
          <w:sz w:val="24"/>
          <w:szCs w:val="24"/>
        </w:rPr>
        <w:t xml:space="preserve"> has been awarded an $8,5</w:t>
      </w:r>
      <w:r w:rsidR="00E610A5" w:rsidRPr="00D00660">
        <w:rPr>
          <w:rFonts w:ascii="Times New Roman" w:hAnsi="Times New Roman" w:cs="Times New Roman"/>
          <w:sz w:val="24"/>
          <w:szCs w:val="24"/>
        </w:rPr>
        <w:t>42,569 contract for software release and advanced electronic protection required to support ongoing Ground/Air</w:t>
      </w:r>
      <w:r w:rsidR="00FE4577" w:rsidRPr="00D00660">
        <w:rPr>
          <w:rFonts w:ascii="Times New Roman" w:hAnsi="Times New Roman" w:cs="Times New Roman"/>
          <w:sz w:val="24"/>
          <w:szCs w:val="24"/>
        </w:rPr>
        <w:t xml:space="preserve"> Task Oriented Radar (G/ATOR) Gallium Nitride</w:t>
      </w:r>
      <w:r w:rsidR="00041199" w:rsidRPr="00D00660">
        <w:rPr>
          <w:rFonts w:ascii="Times New Roman" w:hAnsi="Times New Roman" w:cs="Times New Roman"/>
          <w:sz w:val="24"/>
          <w:szCs w:val="24"/>
        </w:rPr>
        <w:t xml:space="preserve"> (</w:t>
      </w:r>
      <w:proofErr w:type="spellStart"/>
      <w:r w:rsidR="00041199" w:rsidRPr="00D00660">
        <w:rPr>
          <w:rFonts w:ascii="Times New Roman" w:hAnsi="Times New Roman" w:cs="Times New Roman"/>
          <w:sz w:val="24"/>
          <w:szCs w:val="24"/>
        </w:rPr>
        <w:t>GaN</w:t>
      </w:r>
      <w:proofErr w:type="spellEnd"/>
      <w:r w:rsidR="00041199" w:rsidRPr="00D00660">
        <w:rPr>
          <w:rFonts w:ascii="Times New Roman" w:hAnsi="Times New Roman" w:cs="Times New Roman"/>
          <w:sz w:val="24"/>
          <w:szCs w:val="24"/>
        </w:rPr>
        <w:t xml:space="preserve">) efforts for The Marine Corps Systems Command. </w:t>
      </w:r>
    </w:p>
    <w:p w14:paraId="0BA9B7F6" w14:textId="0A77BDC9" w:rsidR="00011236" w:rsidRPr="00D00660" w:rsidRDefault="00647A16" w:rsidP="00D00660">
      <w:pPr>
        <w:spacing w:after="0" w:line="240" w:lineRule="auto"/>
        <w:rPr>
          <w:rFonts w:ascii="Times New Roman" w:hAnsi="Times New Roman" w:cs="Times New Roman"/>
          <w:sz w:val="24"/>
          <w:szCs w:val="24"/>
        </w:rPr>
      </w:pPr>
      <w:hyperlink r:id="rId21" w:history="1">
        <w:r w:rsidR="00011236" w:rsidRPr="00D00660">
          <w:rPr>
            <w:rStyle w:val="Hyperlink"/>
            <w:rFonts w:ascii="Times New Roman" w:hAnsi="Times New Roman" w:cs="Times New Roman"/>
            <w:color w:val="auto"/>
            <w:sz w:val="24"/>
            <w:szCs w:val="24"/>
            <w:u w:val="none"/>
          </w:rPr>
          <w:t>http://www.northropgrumman.com/suppliers/Pages/DoingBusiness.aspx</w:t>
        </w:r>
      </w:hyperlink>
      <w:r w:rsidR="00011236" w:rsidRPr="00D00660">
        <w:rPr>
          <w:rFonts w:ascii="Times New Roman" w:hAnsi="Times New Roman" w:cs="Times New Roman"/>
          <w:sz w:val="24"/>
          <w:szCs w:val="24"/>
        </w:rPr>
        <w:t xml:space="preserve"> </w:t>
      </w:r>
    </w:p>
    <w:p w14:paraId="78968E4A" w14:textId="2577AFB1" w:rsidR="00BE0ACA" w:rsidRPr="00D00660" w:rsidRDefault="00BE0ACA"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 xml:space="preserve">AECOM Management Services, Inc., Germantown, MD </w:t>
      </w:r>
      <w:r w:rsidRPr="00D00660">
        <w:rPr>
          <w:rFonts w:ascii="Times New Roman" w:hAnsi="Times New Roman" w:cs="Times New Roman"/>
          <w:sz w:val="24"/>
          <w:szCs w:val="24"/>
        </w:rPr>
        <w:t>has been awarded a $21,</w:t>
      </w:r>
      <w:r w:rsidR="00EB79A6" w:rsidRPr="00D00660">
        <w:rPr>
          <w:rFonts w:ascii="Times New Roman" w:hAnsi="Times New Roman" w:cs="Times New Roman"/>
          <w:sz w:val="24"/>
          <w:szCs w:val="24"/>
        </w:rPr>
        <w:t>842,000</w:t>
      </w:r>
      <w:r w:rsidRPr="00D00660">
        <w:rPr>
          <w:rFonts w:ascii="Times New Roman" w:hAnsi="Times New Roman" w:cs="Times New Roman"/>
          <w:sz w:val="24"/>
          <w:szCs w:val="24"/>
        </w:rPr>
        <w:t xml:space="preserve"> contract </w:t>
      </w:r>
      <w:r w:rsidR="00EB79A6" w:rsidRPr="00D00660">
        <w:rPr>
          <w:rFonts w:ascii="Times New Roman" w:hAnsi="Times New Roman" w:cs="Times New Roman"/>
          <w:sz w:val="24"/>
          <w:szCs w:val="24"/>
        </w:rPr>
        <w:t xml:space="preserve">for repair or recap efforts </w:t>
      </w:r>
      <w:r w:rsidR="00FF34C7" w:rsidRPr="00D00660">
        <w:rPr>
          <w:rFonts w:ascii="Times New Roman" w:hAnsi="Times New Roman" w:cs="Times New Roman"/>
          <w:sz w:val="24"/>
          <w:szCs w:val="24"/>
        </w:rPr>
        <w:t>of aircraft structures, engines, transmissions, blades, and components for various rotary wing aircraft</w:t>
      </w:r>
      <w:r w:rsidR="004F71BB" w:rsidRPr="00D00660">
        <w:rPr>
          <w:rFonts w:ascii="Times New Roman" w:hAnsi="Times New Roman" w:cs="Times New Roman"/>
          <w:sz w:val="24"/>
          <w:szCs w:val="24"/>
        </w:rPr>
        <w:t xml:space="preserve"> for the U.S. Army Contracting Command</w:t>
      </w:r>
      <w:r w:rsidRPr="00D00660">
        <w:rPr>
          <w:rFonts w:ascii="Times New Roman" w:hAnsi="Times New Roman" w:cs="Times New Roman"/>
          <w:sz w:val="24"/>
          <w:szCs w:val="24"/>
        </w:rPr>
        <w:t xml:space="preserve">. </w:t>
      </w:r>
      <w:hyperlink r:id="rId22" w:history="1">
        <w:r w:rsidRPr="00D00660">
          <w:rPr>
            <w:rFonts w:ascii="Times New Roman" w:hAnsi="Times New Roman" w:cs="Times New Roman"/>
            <w:sz w:val="24"/>
            <w:szCs w:val="24"/>
          </w:rPr>
          <w:t>https://www.aecom.com/small-businesssupplier-diversity/</w:t>
        </w:r>
      </w:hyperlink>
    </w:p>
    <w:p w14:paraId="6BB32EF0" w14:textId="2795F814" w:rsidR="004967F8" w:rsidRPr="00D00660" w:rsidRDefault="004967F8"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 xml:space="preserve">AECOM Management Services, Inc., Germantown, MD </w:t>
      </w:r>
      <w:r w:rsidRPr="00D00660">
        <w:rPr>
          <w:rFonts w:ascii="Times New Roman" w:hAnsi="Times New Roman" w:cs="Times New Roman"/>
          <w:sz w:val="24"/>
          <w:szCs w:val="24"/>
        </w:rPr>
        <w:t xml:space="preserve">has been awarded an $11,938,722 contract for </w:t>
      </w:r>
      <w:r w:rsidR="00D64C4C" w:rsidRPr="00D00660">
        <w:rPr>
          <w:rFonts w:ascii="Times New Roman" w:hAnsi="Times New Roman" w:cs="Times New Roman"/>
          <w:sz w:val="24"/>
          <w:szCs w:val="24"/>
        </w:rPr>
        <w:t>support functions of the depot in facilities maintenance, supply logistics, and administrative duties</w:t>
      </w:r>
      <w:r w:rsidRPr="00D00660">
        <w:rPr>
          <w:rFonts w:ascii="Times New Roman" w:hAnsi="Times New Roman" w:cs="Times New Roman"/>
          <w:sz w:val="24"/>
          <w:szCs w:val="24"/>
        </w:rPr>
        <w:t xml:space="preserve"> for the U.S. Army Contracting Command. </w:t>
      </w:r>
      <w:hyperlink r:id="rId23" w:history="1">
        <w:r w:rsidRPr="00D00660">
          <w:rPr>
            <w:rFonts w:ascii="Times New Roman" w:hAnsi="Times New Roman" w:cs="Times New Roman"/>
            <w:sz w:val="24"/>
            <w:szCs w:val="24"/>
          </w:rPr>
          <w:t>https://www.aecom.com/small-businesssupplier-diversity/</w:t>
        </w:r>
      </w:hyperlink>
    </w:p>
    <w:p w14:paraId="78FE108F" w14:textId="0FB9983E" w:rsidR="00DA68D6" w:rsidRPr="00D00660" w:rsidRDefault="00DA68D6"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Schuyler Line Navigation Company, LLC, Annapolis, MD</w:t>
      </w:r>
      <w:r w:rsidRPr="00D00660">
        <w:rPr>
          <w:rFonts w:ascii="Times New Roman" w:hAnsi="Times New Roman" w:cs="Times New Roman"/>
          <w:sz w:val="24"/>
          <w:szCs w:val="24"/>
        </w:rPr>
        <w:t xml:space="preserve"> has been awarded a $23,042,991 contract </w:t>
      </w:r>
      <w:r w:rsidR="006F0B50" w:rsidRPr="00D00660">
        <w:rPr>
          <w:rFonts w:ascii="Times New Roman" w:hAnsi="Times New Roman" w:cs="Times New Roman"/>
          <w:sz w:val="24"/>
          <w:szCs w:val="24"/>
        </w:rPr>
        <w:t>for management, labor, and services to accomplish the functions and responsibilities of receiving cargo from vendors, providing in-transit origin storage,</w:t>
      </w:r>
      <w:r w:rsidR="002644B3" w:rsidRPr="00D00660">
        <w:rPr>
          <w:rFonts w:ascii="Times New Roman" w:hAnsi="Times New Roman" w:cs="Times New Roman"/>
          <w:sz w:val="24"/>
          <w:szCs w:val="24"/>
        </w:rPr>
        <w:t xml:space="preserve"> and loading/offloading and transporting U.S. government cargo to and from Denmark and Thule Air Base, Greenland. </w:t>
      </w:r>
      <w:hyperlink r:id="rId24" w:history="1">
        <w:r w:rsidR="00527F40" w:rsidRPr="00D00660">
          <w:rPr>
            <w:rFonts w:ascii="Times New Roman" w:hAnsi="Times New Roman" w:cs="Times New Roman"/>
            <w:sz w:val="24"/>
            <w:szCs w:val="24"/>
          </w:rPr>
          <w:t>https://www.schuylerline.com/</w:t>
        </w:r>
      </w:hyperlink>
    </w:p>
    <w:p w14:paraId="0BBD72E8" w14:textId="45EA491E" w:rsidR="00527F40" w:rsidRPr="00D00660" w:rsidRDefault="004D7B4F"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The Raytheon Co., Aberdeen Proving Ground, MD</w:t>
      </w:r>
      <w:r w:rsidRPr="00D00660">
        <w:rPr>
          <w:rFonts w:ascii="Times New Roman" w:hAnsi="Times New Roman" w:cs="Times New Roman"/>
          <w:sz w:val="24"/>
          <w:szCs w:val="24"/>
        </w:rPr>
        <w:t xml:space="preserve"> has been awarded a $21,</w:t>
      </w:r>
      <w:r w:rsidR="007D737F" w:rsidRPr="00D00660">
        <w:rPr>
          <w:rFonts w:ascii="Times New Roman" w:hAnsi="Times New Roman" w:cs="Times New Roman"/>
          <w:sz w:val="24"/>
          <w:szCs w:val="24"/>
        </w:rPr>
        <w:t xml:space="preserve">186,712 contract to retrofit the F-15 fleet for the Air Force Life Cycle Management Center. </w:t>
      </w:r>
      <w:hyperlink r:id="rId25" w:history="1">
        <w:r w:rsidR="005A2583" w:rsidRPr="00D00660">
          <w:rPr>
            <w:rFonts w:ascii="Times New Roman" w:hAnsi="Times New Roman" w:cs="Times New Roman"/>
            <w:sz w:val="24"/>
            <w:szCs w:val="24"/>
          </w:rPr>
          <w:t>https://www.raytheon.com/capabilities</w:t>
        </w:r>
      </w:hyperlink>
    </w:p>
    <w:p w14:paraId="543EF05F" w14:textId="2E6A7CA8" w:rsidR="005A2583" w:rsidRPr="00D00660" w:rsidRDefault="00BA4F2B" w:rsidP="00D00660">
      <w:pPr>
        <w:spacing w:after="0" w:line="240" w:lineRule="auto"/>
        <w:rPr>
          <w:rFonts w:ascii="Times New Roman" w:hAnsi="Times New Roman" w:cs="Times New Roman"/>
          <w:sz w:val="24"/>
          <w:szCs w:val="24"/>
        </w:rPr>
      </w:pPr>
      <w:r w:rsidRPr="00D00660">
        <w:rPr>
          <w:rFonts w:ascii="Times New Roman" w:hAnsi="Times New Roman" w:cs="Times New Roman"/>
          <w:b/>
          <w:sz w:val="24"/>
          <w:szCs w:val="24"/>
        </w:rPr>
        <w:t>Smartronix Inc., Hollywood, MD</w:t>
      </w:r>
      <w:r w:rsidRPr="00D00660">
        <w:rPr>
          <w:rFonts w:ascii="Times New Roman" w:hAnsi="Times New Roman" w:cs="Times New Roman"/>
          <w:sz w:val="24"/>
          <w:szCs w:val="24"/>
        </w:rPr>
        <w:t xml:space="preserve">, has been awarded </w:t>
      </w:r>
      <w:r w:rsidR="00BC356B" w:rsidRPr="00D00660">
        <w:rPr>
          <w:rFonts w:ascii="Times New Roman" w:hAnsi="Times New Roman" w:cs="Times New Roman"/>
          <w:sz w:val="24"/>
          <w:szCs w:val="24"/>
        </w:rPr>
        <w:t xml:space="preserve">a $72,374,593 contract to provide information management and information technology support services for the </w:t>
      </w:r>
      <w:r w:rsidR="009D1F3A" w:rsidRPr="00D00660">
        <w:rPr>
          <w:rFonts w:ascii="Times New Roman" w:hAnsi="Times New Roman" w:cs="Times New Roman"/>
          <w:sz w:val="24"/>
          <w:szCs w:val="24"/>
        </w:rPr>
        <w:t xml:space="preserve">Naval Air Warfare Center Weapons Division. </w:t>
      </w:r>
      <w:hyperlink r:id="rId26" w:history="1">
        <w:r w:rsidR="009D1F3A" w:rsidRPr="00D00660">
          <w:rPr>
            <w:rFonts w:ascii="Times New Roman" w:hAnsi="Times New Roman" w:cs="Times New Roman"/>
            <w:sz w:val="24"/>
            <w:szCs w:val="24"/>
          </w:rPr>
          <w:t>https://www.smartronix.com/doing-business/small-business.html</w:t>
        </w:r>
      </w:hyperlink>
    </w:p>
    <w:sectPr w:rsidR="005A2583" w:rsidRPr="00D0066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54BA" w14:textId="77777777" w:rsidR="00304DDC" w:rsidRDefault="00304DDC" w:rsidP="006F30B8">
      <w:pPr>
        <w:spacing w:after="0" w:line="240" w:lineRule="auto"/>
      </w:pPr>
      <w:r>
        <w:separator/>
      </w:r>
    </w:p>
  </w:endnote>
  <w:endnote w:type="continuationSeparator" w:id="0">
    <w:p w14:paraId="1F0408AA" w14:textId="77777777" w:rsidR="00304DDC" w:rsidRDefault="00304DDC" w:rsidP="006F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C6E0" w14:textId="77777777" w:rsidR="0044316E" w:rsidRDefault="00443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7102" w14:textId="77777777" w:rsidR="0044316E" w:rsidRDefault="00443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9C37" w14:textId="77777777" w:rsidR="0044316E" w:rsidRDefault="00443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115F" w14:textId="77777777" w:rsidR="00304DDC" w:rsidRDefault="00304DDC" w:rsidP="006F30B8">
      <w:pPr>
        <w:spacing w:after="0" w:line="240" w:lineRule="auto"/>
      </w:pPr>
      <w:r>
        <w:separator/>
      </w:r>
    </w:p>
  </w:footnote>
  <w:footnote w:type="continuationSeparator" w:id="0">
    <w:p w14:paraId="370BD2E4" w14:textId="77777777" w:rsidR="00304DDC" w:rsidRDefault="00304DDC" w:rsidP="006F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9894" w14:textId="77777777" w:rsidR="0044316E" w:rsidRDefault="00443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328F" w14:textId="4C256161" w:rsidR="006F30B8" w:rsidRDefault="006F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C5C00" w14:textId="77777777" w:rsidR="0044316E" w:rsidRDefault="00443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69"/>
    <w:rsid w:val="00011236"/>
    <w:rsid w:val="00024F54"/>
    <w:rsid w:val="00041199"/>
    <w:rsid w:val="00046540"/>
    <w:rsid w:val="000531ED"/>
    <w:rsid w:val="00096CF9"/>
    <w:rsid w:val="00096F97"/>
    <w:rsid w:val="000C3283"/>
    <w:rsid w:val="000D238F"/>
    <w:rsid w:val="00113E30"/>
    <w:rsid w:val="00117B0A"/>
    <w:rsid w:val="0012114C"/>
    <w:rsid w:val="00125D92"/>
    <w:rsid w:val="001609C3"/>
    <w:rsid w:val="001649D9"/>
    <w:rsid w:val="00197B0E"/>
    <w:rsid w:val="001B4DCE"/>
    <w:rsid w:val="001B7715"/>
    <w:rsid w:val="002127A4"/>
    <w:rsid w:val="002173B3"/>
    <w:rsid w:val="002423C2"/>
    <w:rsid w:val="00252AD5"/>
    <w:rsid w:val="0025794E"/>
    <w:rsid w:val="002644B3"/>
    <w:rsid w:val="00292023"/>
    <w:rsid w:val="002D1AD7"/>
    <w:rsid w:val="002D3A6A"/>
    <w:rsid w:val="002D3C05"/>
    <w:rsid w:val="002F3893"/>
    <w:rsid w:val="002F6631"/>
    <w:rsid w:val="00304DDC"/>
    <w:rsid w:val="00310757"/>
    <w:rsid w:val="00336EC4"/>
    <w:rsid w:val="003D5079"/>
    <w:rsid w:val="003E0AEF"/>
    <w:rsid w:val="003E35E5"/>
    <w:rsid w:val="00413D23"/>
    <w:rsid w:val="0044316E"/>
    <w:rsid w:val="004710C7"/>
    <w:rsid w:val="004746F4"/>
    <w:rsid w:val="004934BD"/>
    <w:rsid w:val="004967F8"/>
    <w:rsid w:val="004A54C8"/>
    <w:rsid w:val="004C0F1D"/>
    <w:rsid w:val="004D7B4F"/>
    <w:rsid w:val="004E5498"/>
    <w:rsid w:val="004F7078"/>
    <w:rsid w:val="004F71BB"/>
    <w:rsid w:val="00512D95"/>
    <w:rsid w:val="00517852"/>
    <w:rsid w:val="00527F40"/>
    <w:rsid w:val="0055122E"/>
    <w:rsid w:val="00552B15"/>
    <w:rsid w:val="00587FE2"/>
    <w:rsid w:val="00595564"/>
    <w:rsid w:val="005A2583"/>
    <w:rsid w:val="005B68A9"/>
    <w:rsid w:val="005C4BA4"/>
    <w:rsid w:val="005D44B1"/>
    <w:rsid w:val="006215F7"/>
    <w:rsid w:val="00634DF9"/>
    <w:rsid w:val="00644603"/>
    <w:rsid w:val="006A6157"/>
    <w:rsid w:val="006E5EE7"/>
    <w:rsid w:val="006E69C7"/>
    <w:rsid w:val="006E6BB9"/>
    <w:rsid w:val="006F0B50"/>
    <w:rsid w:val="006F30B8"/>
    <w:rsid w:val="00722991"/>
    <w:rsid w:val="00724AFF"/>
    <w:rsid w:val="00774E38"/>
    <w:rsid w:val="00794E5C"/>
    <w:rsid w:val="00795E7C"/>
    <w:rsid w:val="007D737F"/>
    <w:rsid w:val="007E699B"/>
    <w:rsid w:val="007F09BF"/>
    <w:rsid w:val="00806351"/>
    <w:rsid w:val="008130E7"/>
    <w:rsid w:val="00846981"/>
    <w:rsid w:val="00861BFE"/>
    <w:rsid w:val="0087187A"/>
    <w:rsid w:val="008C7FB6"/>
    <w:rsid w:val="008F37C2"/>
    <w:rsid w:val="00920BAC"/>
    <w:rsid w:val="009416E8"/>
    <w:rsid w:val="00963A2B"/>
    <w:rsid w:val="0098326B"/>
    <w:rsid w:val="00983A4F"/>
    <w:rsid w:val="009D1F3A"/>
    <w:rsid w:val="009E748B"/>
    <w:rsid w:val="00A055B8"/>
    <w:rsid w:val="00A279F7"/>
    <w:rsid w:val="00A27B47"/>
    <w:rsid w:val="00A31703"/>
    <w:rsid w:val="00A37EBC"/>
    <w:rsid w:val="00A472DA"/>
    <w:rsid w:val="00A74F16"/>
    <w:rsid w:val="00A8391D"/>
    <w:rsid w:val="00A93F55"/>
    <w:rsid w:val="00AB30A6"/>
    <w:rsid w:val="00AD279C"/>
    <w:rsid w:val="00B03F71"/>
    <w:rsid w:val="00B2795C"/>
    <w:rsid w:val="00B3107E"/>
    <w:rsid w:val="00B57D44"/>
    <w:rsid w:val="00B676B7"/>
    <w:rsid w:val="00BA4F2B"/>
    <w:rsid w:val="00BC356B"/>
    <w:rsid w:val="00BE0ACA"/>
    <w:rsid w:val="00BE5205"/>
    <w:rsid w:val="00C247FC"/>
    <w:rsid w:val="00C657EF"/>
    <w:rsid w:val="00CA4C65"/>
    <w:rsid w:val="00CB25E8"/>
    <w:rsid w:val="00CE29AA"/>
    <w:rsid w:val="00D00660"/>
    <w:rsid w:val="00D046B5"/>
    <w:rsid w:val="00D31C68"/>
    <w:rsid w:val="00D3384C"/>
    <w:rsid w:val="00D64C4C"/>
    <w:rsid w:val="00D93282"/>
    <w:rsid w:val="00D95331"/>
    <w:rsid w:val="00DA135A"/>
    <w:rsid w:val="00DA47F5"/>
    <w:rsid w:val="00DA68D6"/>
    <w:rsid w:val="00DC4E86"/>
    <w:rsid w:val="00DD0C08"/>
    <w:rsid w:val="00DD2D23"/>
    <w:rsid w:val="00DD2F48"/>
    <w:rsid w:val="00E007CD"/>
    <w:rsid w:val="00E14479"/>
    <w:rsid w:val="00E375F7"/>
    <w:rsid w:val="00E610A5"/>
    <w:rsid w:val="00EA3039"/>
    <w:rsid w:val="00EB79A6"/>
    <w:rsid w:val="00ED6042"/>
    <w:rsid w:val="00EE1962"/>
    <w:rsid w:val="00F04C5E"/>
    <w:rsid w:val="00F54CC1"/>
    <w:rsid w:val="00F76E70"/>
    <w:rsid w:val="00F97BA7"/>
    <w:rsid w:val="00FB69A5"/>
    <w:rsid w:val="00FC0D40"/>
    <w:rsid w:val="00FC4541"/>
    <w:rsid w:val="00FD6069"/>
    <w:rsid w:val="00FE0DA7"/>
    <w:rsid w:val="00FE4577"/>
    <w:rsid w:val="00FE458A"/>
    <w:rsid w:val="00FE77F5"/>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7254"/>
  <w15:chartTrackingRefBased/>
  <w15:docId w15:val="{9A80EE6F-1ABE-4C8D-8060-DCC98E55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B8"/>
  </w:style>
  <w:style w:type="paragraph" w:styleId="Footer">
    <w:name w:val="footer"/>
    <w:basedOn w:val="Normal"/>
    <w:link w:val="FooterChar"/>
    <w:uiPriority w:val="99"/>
    <w:unhideWhenUsed/>
    <w:rsid w:val="006F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B8"/>
  </w:style>
  <w:style w:type="character" w:styleId="Hyperlink">
    <w:name w:val="Hyperlink"/>
    <w:basedOn w:val="DefaultParagraphFont"/>
    <w:uiPriority w:val="99"/>
    <w:unhideWhenUsed/>
    <w:rsid w:val="00FC4541"/>
    <w:rPr>
      <w:color w:val="0563C1" w:themeColor="hyperlink"/>
      <w:u w:val="single"/>
    </w:rPr>
  </w:style>
  <w:style w:type="character" w:styleId="UnresolvedMention">
    <w:name w:val="Unresolved Mention"/>
    <w:basedOn w:val="DefaultParagraphFont"/>
    <w:uiPriority w:val="99"/>
    <w:semiHidden/>
    <w:unhideWhenUsed/>
    <w:rsid w:val="00FC4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ckheedmartin.com/en-us/suppliers.html" TargetMode="External"/><Relationship Id="rId18" Type="http://schemas.openxmlformats.org/officeDocument/2006/relationships/hyperlink" Target="http://www.ocg-inc.com/our-partners" TargetMode="External"/><Relationship Id="rId26" Type="http://schemas.openxmlformats.org/officeDocument/2006/relationships/hyperlink" Target="https://www.smartronix.com/doing-business/small-business.html" TargetMode="External"/><Relationship Id="rId3" Type="http://schemas.openxmlformats.org/officeDocument/2006/relationships/customXml" Target="../customXml/item3.xml"/><Relationship Id="rId21" Type="http://schemas.openxmlformats.org/officeDocument/2006/relationships/hyperlink" Target="http://www.northropgrumman.com/suppliers/Pages/DoingBusiness.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slandcontractinginc.net/services.html" TargetMode="External"/><Relationship Id="rId17" Type="http://schemas.openxmlformats.org/officeDocument/2006/relationships/hyperlink" Target="http://www.kipleacquisition.com/Seaport-e/Seaport-e.htm" TargetMode="External"/><Relationship Id="rId25" Type="http://schemas.openxmlformats.org/officeDocument/2006/relationships/hyperlink" Target="https://www.raytheon.com/capabilit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ohde-schwarz.com/us/home_48230.html" TargetMode="External"/><Relationship Id="rId20" Type="http://schemas.openxmlformats.org/officeDocument/2006/relationships/hyperlink" Target="http://www.red-inc.us/contracts/prime-contrac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siroofingcompany.com/" TargetMode="External"/><Relationship Id="rId24" Type="http://schemas.openxmlformats.org/officeDocument/2006/relationships/hyperlink" Target="https://www.schuylerline.com/"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ederalresources.com/vendors/" TargetMode="External"/><Relationship Id="rId23" Type="http://schemas.openxmlformats.org/officeDocument/2006/relationships/hyperlink" Target="https://www.aecom.com/small-businesssupplier-diversity/" TargetMode="External"/><Relationship Id="rId28" Type="http://schemas.openxmlformats.org/officeDocument/2006/relationships/header" Target="header2.xml"/><Relationship Id="rId10" Type="http://schemas.openxmlformats.org/officeDocument/2006/relationships/hyperlink" Target="http://www.ironshorecontracting.com/" TargetMode="External"/><Relationship Id="rId19" Type="http://schemas.openxmlformats.org/officeDocument/2006/relationships/hyperlink" Target="https://www.baesystems.com/en-us/what-we-do/suppliers/united-states"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aecom.com/small-businesssupplier-diversity/" TargetMode="External"/><Relationship Id="rId14" Type="http://schemas.openxmlformats.org/officeDocument/2006/relationships/hyperlink" Target="https://www.l3t.com/suppliers" TargetMode="External"/><Relationship Id="rId22" Type="http://schemas.openxmlformats.org/officeDocument/2006/relationships/hyperlink" Target="https://www.aecom.com/small-businesssupplier-diversity/"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ED3BF8E87DA46865422703C4F6154" ma:contentTypeVersion="8" ma:contentTypeDescription="Create a new document." ma:contentTypeScope="" ma:versionID="ac96dd6f9b40daa55b4ed0bff043a6e4">
  <xsd:schema xmlns:xsd="http://www.w3.org/2001/XMLSchema" xmlns:xs="http://www.w3.org/2001/XMLSchema" xmlns:p="http://schemas.microsoft.com/office/2006/metadata/properties" xmlns:ns2="bcea27f8-abb6-4495-a4e3-ec12936e0e85" xmlns:ns3="50acc133-efb0-4fed-8279-1cd501136e2e" targetNamespace="http://schemas.microsoft.com/office/2006/metadata/properties" ma:root="true" ma:fieldsID="87e5b0c2486082ed8e4fb8964a9e9c77" ns2:_="" ns3:_="">
    <xsd:import namespace="bcea27f8-abb6-4495-a4e3-ec12936e0e85"/>
    <xsd:import namespace="50acc133-efb0-4fed-8279-1cd501136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27f8-abb6-4495-a4e3-ec12936e0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cc133-efb0-4fed-8279-1cd501136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42B7A-2B02-45BC-A6A8-82999BDA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27f8-abb6-4495-a4e3-ec12936e0e85"/>
    <ds:schemaRef ds:uri="50acc133-efb0-4fed-8279-1cd50113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9EC11-E852-49DD-8526-4A1B45242F2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bcea27f8-abb6-4495-a4e3-ec12936e0e85"/>
    <ds:schemaRef ds:uri="http://purl.org/dc/elements/1.1/"/>
    <ds:schemaRef ds:uri="http://schemas.microsoft.com/office/infopath/2007/PartnerControls"/>
    <ds:schemaRef ds:uri="50acc133-efb0-4fed-8279-1cd501136e2e"/>
    <ds:schemaRef ds:uri="http://www.w3.org/XML/1998/namespace"/>
  </ds:schemaRefs>
</ds:datastoreItem>
</file>

<file path=customXml/itemProps3.xml><?xml version="1.0" encoding="utf-8"?>
<ds:datastoreItem xmlns:ds="http://schemas.openxmlformats.org/officeDocument/2006/customXml" ds:itemID="{D36CFD9E-1218-476E-B236-4180F2C15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Treyvon Anderson</dc:creator>
  <cp:keywords/>
  <dc:description/>
  <cp:lastModifiedBy>Dan Medinger</cp:lastModifiedBy>
  <cp:revision>2</cp:revision>
  <dcterms:created xsi:type="dcterms:W3CDTF">2019-04-22T13:14:00Z</dcterms:created>
  <dcterms:modified xsi:type="dcterms:W3CDTF">2019-04-22T13:14:00Z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0x010100D63ED3BF8E87DA46865422703C4F6154</vt:lpwstr>
  </property>
  <property fmtid="{D5CDD505-2E9C-101B-9397-08002B2CF9AE}" pid="3" name="AuthorIds_UIVersion_3584">
    <vt:lpwstr>19</vt:lpwstr>
  </property>
</Properties>
</file>